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0412" w14:textId="77777777" w:rsidR="00426602" w:rsidRPr="00426602" w:rsidRDefault="00426602" w:rsidP="00426602">
      <w:pPr>
        <w:keepNext/>
        <w:tabs>
          <w:tab w:val="left" w:pos="2269"/>
        </w:tabs>
        <w:spacing w:before="240" w:after="60" w:line="360" w:lineRule="auto"/>
        <w:outlineLvl w:val="0"/>
        <w:rPr>
          <w:rFonts w:ascii="Verdana" w:eastAsia="Times New Roman" w:hAnsi="Verdana" w:cs="Times New Roman"/>
          <w:color w:val="000000"/>
          <w:kern w:val="28"/>
          <w:sz w:val="20"/>
          <w:szCs w:val="20"/>
          <w:lang w:val="bg-BG"/>
        </w:rPr>
      </w:pPr>
      <w:r w:rsidRPr="00426602">
        <w:rPr>
          <w:rFonts w:ascii="Verdana" w:eastAsia="Times New Roman" w:hAnsi="Verdana" w:cs="Times New Roman"/>
          <w:color w:val="000000"/>
          <w:kern w:val="28"/>
          <w:sz w:val="20"/>
          <w:szCs w:val="20"/>
          <w:lang w:val="bg-BG"/>
        </w:rPr>
        <w:t xml:space="preserve">ПРИЛОЖЕНИЕ </w:t>
      </w:r>
      <w:r w:rsidR="00CE68A7">
        <w:rPr>
          <w:rFonts w:ascii="Verdana" w:eastAsia="Times New Roman" w:hAnsi="Verdana" w:cs="Times New Roman"/>
          <w:color w:val="000000"/>
          <w:kern w:val="28"/>
          <w:sz w:val="20"/>
          <w:szCs w:val="20"/>
          <w:lang w:val="bg-BG"/>
        </w:rPr>
        <w:t xml:space="preserve">№ </w:t>
      </w:r>
      <w:r w:rsidRPr="00426602">
        <w:rPr>
          <w:rFonts w:ascii="Verdana" w:eastAsia="Times New Roman" w:hAnsi="Verdana" w:cs="Times New Roman"/>
          <w:color w:val="000000"/>
          <w:kern w:val="28"/>
          <w:sz w:val="20"/>
          <w:szCs w:val="20"/>
          <w:lang w:val="bg-BG"/>
        </w:rPr>
        <w:t>11</w:t>
      </w:r>
      <w:r>
        <w:rPr>
          <w:rFonts w:ascii="Verdana" w:eastAsia="Times New Roman" w:hAnsi="Verdana" w:cs="Times New Roman"/>
          <w:color w:val="000000"/>
          <w:kern w:val="28"/>
          <w:sz w:val="20"/>
          <w:szCs w:val="20"/>
          <w:lang w:val="bg-BG"/>
        </w:rPr>
        <w:tab/>
      </w:r>
    </w:p>
    <w:p w14:paraId="54C2EB19" w14:textId="77777777" w:rsidR="001207DA" w:rsidRPr="00B0667B" w:rsidRDefault="001207DA" w:rsidP="00B0667B">
      <w:pPr>
        <w:keepNext/>
        <w:spacing w:before="240" w:after="60" w:line="360" w:lineRule="auto"/>
        <w:jc w:val="center"/>
        <w:outlineLvl w:val="0"/>
        <w:rPr>
          <w:rFonts w:ascii="Verdana" w:eastAsia="Times New Roman" w:hAnsi="Verdana" w:cs="Times New Roman"/>
          <w:b/>
          <w:color w:val="000000"/>
          <w:kern w:val="28"/>
          <w:sz w:val="20"/>
          <w:szCs w:val="20"/>
          <w:lang w:val="bg-BG"/>
        </w:rPr>
      </w:pPr>
      <w:r w:rsidRPr="00B0667B">
        <w:rPr>
          <w:rFonts w:ascii="Verdana" w:eastAsia="Times New Roman" w:hAnsi="Verdana" w:cs="Times New Roman"/>
          <w:b/>
          <w:color w:val="000000"/>
          <w:kern w:val="28"/>
          <w:sz w:val="20"/>
          <w:szCs w:val="20"/>
          <w:lang w:val="bg-BG"/>
        </w:rPr>
        <w:t>Декларация за конфиденциалност</w:t>
      </w:r>
    </w:p>
    <w:p w14:paraId="54C1FFA3" w14:textId="77777777" w:rsidR="001207DA" w:rsidRPr="00B0667B" w:rsidRDefault="001207DA" w:rsidP="00B0667B">
      <w:pPr>
        <w:spacing w:after="0" w:line="360" w:lineRule="auto"/>
        <w:rPr>
          <w:rFonts w:ascii="Verdana" w:eastAsia="Times New Roman" w:hAnsi="Verdana" w:cs="Times New Roman"/>
          <w:sz w:val="20"/>
          <w:szCs w:val="20"/>
          <w:lang w:val="bg-BG"/>
        </w:rPr>
      </w:pPr>
    </w:p>
    <w:p w14:paraId="3178FD16" w14:textId="77777777" w:rsidR="00B0667B" w:rsidRPr="00B0667B" w:rsidRDefault="00B0667B" w:rsidP="00B0667B">
      <w:pPr>
        <w:tabs>
          <w:tab w:val="left" w:pos="9270"/>
        </w:tabs>
        <w:spacing w:after="0" w:line="360" w:lineRule="auto"/>
        <w:jc w:val="both"/>
        <w:rPr>
          <w:rFonts w:ascii="Verdana" w:eastAsia="Times New Roman" w:hAnsi="Verdana" w:cs="Times New Roman"/>
          <w:sz w:val="20"/>
          <w:szCs w:val="20"/>
          <w:u w:val="single"/>
          <w:lang w:val="bg-BG"/>
        </w:rPr>
      </w:pPr>
      <w:r w:rsidRPr="00B0667B">
        <w:rPr>
          <w:rFonts w:ascii="Verdana" w:eastAsia="Times New Roman" w:hAnsi="Verdana" w:cs="Times New Roman"/>
          <w:sz w:val="20"/>
          <w:szCs w:val="20"/>
          <w:lang w:val="bg-BG"/>
        </w:rPr>
        <w:t>Долуподписаният/ата</w:t>
      </w:r>
      <w:r w:rsidRPr="00B0667B">
        <w:rPr>
          <w:rFonts w:ascii="Verdana" w:eastAsia="Times New Roman" w:hAnsi="Verdana" w:cs="Times New Roman"/>
          <w:sz w:val="20"/>
          <w:szCs w:val="20"/>
          <w:u w:val="single"/>
          <w:lang w:val="bg-BG"/>
        </w:rPr>
        <w:t>__________________________________________________</w:t>
      </w:r>
      <w:r w:rsidRPr="00B0667B">
        <w:rPr>
          <w:rFonts w:ascii="Verdana" w:eastAsia="Times New Roman" w:hAnsi="Verdana" w:cs="Times New Roman"/>
          <w:sz w:val="20"/>
          <w:szCs w:val="20"/>
          <w:u w:val="single"/>
          <w:lang w:val="bg-BG"/>
        </w:rPr>
        <w:tab/>
      </w:r>
      <w:r w:rsidRPr="00B0667B">
        <w:rPr>
          <w:rFonts w:ascii="Verdana" w:eastAsia="Times New Roman" w:hAnsi="Verdana" w:cs="Times New Roman"/>
          <w:sz w:val="20"/>
          <w:szCs w:val="20"/>
          <w:u w:val="single"/>
          <w:lang w:val="bg-BG"/>
        </w:rPr>
        <w:tab/>
      </w:r>
    </w:p>
    <w:p w14:paraId="09920BEA" w14:textId="77777777" w:rsidR="00B0667B" w:rsidRPr="00B0667B" w:rsidRDefault="00CC6CBE" w:rsidP="00B0667B">
      <w:pPr>
        <w:tabs>
          <w:tab w:val="left" w:pos="9270"/>
        </w:tabs>
        <w:spacing w:after="0" w:line="360" w:lineRule="auto"/>
        <w:jc w:val="both"/>
        <w:rPr>
          <w:rFonts w:ascii="Verdana" w:eastAsia="Times New Roman" w:hAnsi="Verdana" w:cs="Times New Roman"/>
          <w:i/>
          <w:sz w:val="20"/>
          <w:szCs w:val="20"/>
          <w:lang w:val="bg-BG"/>
        </w:rPr>
      </w:pPr>
      <w:r>
        <w:rPr>
          <w:rFonts w:ascii="Verdana" w:eastAsia="Times New Roman" w:hAnsi="Verdana" w:cs="Times New Roman"/>
          <w:i/>
          <w:sz w:val="20"/>
          <w:szCs w:val="20"/>
          <w:lang w:val="bg-BG"/>
        </w:rPr>
        <w:t xml:space="preserve">                                                             </w:t>
      </w:r>
      <w:r w:rsidR="0021015F">
        <w:rPr>
          <w:rFonts w:ascii="Verdana" w:eastAsia="Times New Roman" w:hAnsi="Verdana" w:cs="Times New Roman"/>
          <w:i/>
          <w:sz w:val="20"/>
          <w:szCs w:val="20"/>
          <w:lang w:val="bg-BG"/>
        </w:rPr>
        <w:t>(</w:t>
      </w:r>
      <w:r w:rsidR="00B0667B" w:rsidRPr="00B0667B">
        <w:rPr>
          <w:rFonts w:ascii="Verdana" w:eastAsia="Times New Roman" w:hAnsi="Verdana" w:cs="Times New Roman"/>
          <w:i/>
          <w:sz w:val="20"/>
          <w:szCs w:val="20"/>
          <w:lang w:val="bg-BG"/>
        </w:rPr>
        <w:t>име</w:t>
      </w:r>
      <w:r w:rsidR="0021015F">
        <w:rPr>
          <w:rFonts w:ascii="Verdana" w:eastAsia="Times New Roman" w:hAnsi="Verdana" w:cs="Times New Roman"/>
          <w:i/>
          <w:sz w:val="20"/>
          <w:szCs w:val="20"/>
          <w:lang w:val="bg-BG"/>
        </w:rPr>
        <w:t>, длъжност</w:t>
      </w:r>
      <w:r w:rsidR="00B0667B" w:rsidRPr="00B0667B">
        <w:rPr>
          <w:rFonts w:ascii="Verdana" w:eastAsia="Times New Roman" w:hAnsi="Verdana" w:cs="Times New Roman"/>
          <w:i/>
          <w:sz w:val="20"/>
          <w:szCs w:val="20"/>
          <w:lang w:val="bg-BG"/>
        </w:rPr>
        <w:t>)</w:t>
      </w:r>
    </w:p>
    <w:p w14:paraId="0C8C9002" w14:textId="6C8C174B" w:rsidR="002832A5" w:rsidRPr="002832A5" w:rsidRDefault="00CC6CBE" w:rsidP="002832A5">
      <w:pPr>
        <w:spacing w:after="0" w:line="360" w:lineRule="auto"/>
        <w:ind w:right="-289" w:firstLine="720"/>
        <w:jc w:val="both"/>
        <w:rPr>
          <w:rFonts w:cstheme="minorHAnsi"/>
        </w:rPr>
      </w:pPr>
      <w:r w:rsidRPr="002832A5">
        <w:rPr>
          <w:rFonts w:eastAsia="Times New Roman" w:cstheme="minorHAnsi"/>
        </w:rPr>
        <w:t>В</w:t>
      </w:r>
      <w:r w:rsidR="00356DFA" w:rsidRPr="002832A5">
        <w:rPr>
          <w:rFonts w:eastAsia="Times New Roman" w:cstheme="minorHAnsi"/>
        </w:rPr>
        <w:t xml:space="preserve"> качеството си на ръководител на МДЕ</w:t>
      </w:r>
      <w:r w:rsidR="0021015F" w:rsidRPr="002832A5">
        <w:rPr>
          <w:rFonts w:eastAsia="Times New Roman" w:cstheme="minorHAnsi"/>
        </w:rPr>
        <w:t>/член на екипа</w:t>
      </w:r>
      <w:r w:rsidR="00356DFA" w:rsidRPr="002832A5">
        <w:rPr>
          <w:rFonts w:eastAsia="Times New Roman" w:cstheme="minorHAnsi"/>
        </w:rPr>
        <w:t xml:space="preserve"> </w:t>
      </w:r>
      <w:r w:rsidRPr="002832A5">
        <w:rPr>
          <w:rFonts w:eastAsia="Times New Roman" w:cstheme="minorHAnsi"/>
        </w:rPr>
        <w:t xml:space="preserve">(излишното се зачертава) </w:t>
      </w:r>
      <w:r w:rsidR="00356DFA" w:rsidRPr="002832A5">
        <w:rPr>
          <w:rFonts w:eastAsia="Times New Roman" w:cstheme="minorHAnsi"/>
        </w:rPr>
        <w:t>за изпълнение на Указания за действие при работа в случаи на разпространение, употреба и/или държане</w:t>
      </w:r>
      <w:bookmarkStart w:id="0" w:name="_Hlk147740479"/>
      <w:r w:rsidR="002832A5" w:rsidRPr="002832A5">
        <w:rPr>
          <w:rFonts w:cstheme="minorHAnsi"/>
        </w:rPr>
        <w:t xml:space="preserve"> за повишаване на капацитета на педагогическите специалисти за подобряване на сигурността на средата в училище посредством предотвратяване на разпространението и употребата на наркотични вещества</w:t>
      </w:r>
    </w:p>
    <w:bookmarkEnd w:id="0"/>
    <w:p w14:paraId="42DFB818" w14:textId="077D49FD" w:rsidR="00C178FF" w:rsidRPr="002832A5" w:rsidRDefault="00356DFA" w:rsidP="002832A5">
      <w:pPr>
        <w:tabs>
          <w:tab w:val="left" w:pos="9270"/>
        </w:tabs>
        <w:spacing w:after="0" w:line="360" w:lineRule="auto"/>
        <w:jc w:val="both"/>
        <w:rPr>
          <w:rFonts w:eastAsia="Times New Roman" w:cstheme="minorHAnsi"/>
          <w:lang w:val="bg-BG"/>
        </w:rPr>
      </w:pPr>
      <w:r w:rsidRPr="002832A5">
        <w:rPr>
          <w:rFonts w:eastAsia="Times New Roman" w:cstheme="minorHAnsi"/>
          <w:lang w:val="bg-BG"/>
        </w:rPr>
        <w:t xml:space="preserve"> с цел разпространение на наркотични вещества и техните аналози в училищата и прилежащата им територия</w:t>
      </w:r>
    </w:p>
    <w:p w14:paraId="1BA65161" w14:textId="77777777" w:rsidR="001207DA" w:rsidRPr="00B0667B" w:rsidRDefault="00B0667B" w:rsidP="00C178FF">
      <w:pPr>
        <w:tabs>
          <w:tab w:val="left" w:pos="9270"/>
        </w:tabs>
        <w:spacing w:after="0" w:line="360" w:lineRule="auto"/>
        <w:jc w:val="center"/>
        <w:rPr>
          <w:rFonts w:ascii="Verdana" w:eastAsia="Times New Roman" w:hAnsi="Verdana" w:cs="Times New Roman"/>
          <w:b/>
          <w:sz w:val="20"/>
          <w:szCs w:val="20"/>
          <w:lang w:val="bg-BG"/>
        </w:rPr>
      </w:pPr>
      <w:r w:rsidRPr="00B0667B">
        <w:rPr>
          <w:rFonts w:ascii="Verdana" w:eastAsia="Times New Roman" w:hAnsi="Verdana" w:cs="Times New Roman"/>
          <w:b/>
          <w:sz w:val="20"/>
          <w:szCs w:val="20"/>
          <w:lang w:val="bg-BG"/>
        </w:rPr>
        <w:t>Д Е К Л А Р И Р А М, Ч Е:</w:t>
      </w:r>
    </w:p>
    <w:p w14:paraId="568CB5DA"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1. Се задължавам </w:t>
      </w:r>
      <w:r w:rsidR="00B0667B">
        <w:rPr>
          <w:rFonts w:ascii="Verdana" w:eastAsia="Arial Unicode MS" w:hAnsi="Verdana" w:cs="Times New Roman"/>
          <w:color w:val="000000"/>
          <w:sz w:val="20"/>
          <w:szCs w:val="20"/>
          <w:lang w:val="bg-BG"/>
        </w:rPr>
        <w:t xml:space="preserve">да не разгласявам </w:t>
      </w:r>
      <w:r w:rsidR="00356DFA">
        <w:rPr>
          <w:rFonts w:ascii="Verdana" w:eastAsia="Arial Unicode MS" w:hAnsi="Verdana" w:cs="Times New Roman"/>
          <w:color w:val="000000"/>
          <w:sz w:val="20"/>
          <w:szCs w:val="20"/>
          <w:lang w:val="bg-BG"/>
        </w:rPr>
        <w:t>по никакъв начин</w:t>
      </w:r>
      <w:r w:rsidRPr="00B0667B">
        <w:rPr>
          <w:rFonts w:ascii="Verdana" w:eastAsia="Arial Unicode MS" w:hAnsi="Verdana" w:cs="Times New Roman"/>
          <w:color w:val="000000"/>
          <w:sz w:val="20"/>
          <w:szCs w:val="20"/>
          <w:lang w:val="bg-BG"/>
        </w:rPr>
        <w:t xml:space="preserve"> информация за </w:t>
      </w:r>
      <w:r w:rsidR="00356DFA">
        <w:rPr>
          <w:rFonts w:ascii="Verdana" w:eastAsia="Arial Unicode MS" w:hAnsi="Verdana" w:cs="Times New Roman"/>
          <w:color w:val="000000"/>
          <w:sz w:val="20"/>
          <w:szCs w:val="20"/>
          <w:lang w:val="bg-BG"/>
        </w:rPr>
        <w:t>случаите, които се разглеждат</w:t>
      </w:r>
      <w:r w:rsidRPr="00B0667B">
        <w:rPr>
          <w:rFonts w:ascii="Verdana" w:eastAsia="Arial Unicode MS" w:hAnsi="Verdana" w:cs="Times New Roman"/>
          <w:color w:val="000000"/>
          <w:sz w:val="20"/>
          <w:szCs w:val="20"/>
          <w:lang w:val="bg-BG"/>
        </w:rPr>
        <w:t>.</w:t>
      </w:r>
    </w:p>
    <w:p w14:paraId="6F294E33"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2. </w:t>
      </w:r>
      <w:r w:rsidR="0021015F">
        <w:rPr>
          <w:rFonts w:ascii="Verdana" w:eastAsia="Arial Unicode MS" w:hAnsi="Verdana" w:cs="Times New Roman"/>
          <w:color w:val="000000"/>
          <w:sz w:val="20"/>
          <w:szCs w:val="20"/>
          <w:lang w:val="bg-BG"/>
        </w:rPr>
        <w:t>„</w:t>
      </w:r>
      <w:r w:rsidRPr="00B0667B">
        <w:rPr>
          <w:rFonts w:ascii="Verdana" w:eastAsia="Arial Unicode MS" w:hAnsi="Verdana" w:cs="Times New Roman"/>
          <w:color w:val="000000"/>
          <w:sz w:val="20"/>
          <w:szCs w:val="20"/>
          <w:lang w:val="bg-BG"/>
        </w:rPr>
        <w:t>Конфиденциална информация</w:t>
      </w:r>
      <w:r w:rsidR="0021015F">
        <w:rPr>
          <w:rFonts w:ascii="Verdana" w:eastAsia="Arial Unicode MS" w:hAnsi="Verdana" w:cs="Times New Roman"/>
          <w:color w:val="000000"/>
          <w:sz w:val="20"/>
          <w:szCs w:val="20"/>
          <w:lang w:val="bg-BG"/>
        </w:rPr>
        <w:t>“</w:t>
      </w:r>
      <w:r w:rsidRPr="00B0667B">
        <w:rPr>
          <w:rFonts w:ascii="Verdana" w:eastAsia="Arial Unicode MS" w:hAnsi="Verdana" w:cs="Times New Roman"/>
          <w:color w:val="000000"/>
          <w:sz w:val="20"/>
          <w:szCs w:val="20"/>
          <w:lang w:val="bg-BG"/>
        </w:rPr>
        <w:t xml:space="preserve"> по смисъла на настоящата Декларация е всяка </w:t>
      </w:r>
      <w:r w:rsidR="00356DFA">
        <w:rPr>
          <w:rFonts w:ascii="Verdana" w:eastAsia="Arial Unicode MS" w:hAnsi="Verdana" w:cs="Times New Roman"/>
          <w:color w:val="000000"/>
          <w:sz w:val="20"/>
          <w:szCs w:val="20"/>
          <w:lang w:val="bg-BG"/>
        </w:rPr>
        <w:t xml:space="preserve">информация отнасяща се ученика, неговите родители, училището в което учи и предприетите марки </w:t>
      </w:r>
      <w:r w:rsidRPr="00B0667B">
        <w:rPr>
          <w:rFonts w:ascii="Verdana" w:eastAsia="Arial Unicode MS" w:hAnsi="Verdana" w:cs="Times New Roman"/>
          <w:color w:val="000000"/>
          <w:sz w:val="20"/>
          <w:szCs w:val="20"/>
          <w:lang w:val="bg-BG"/>
        </w:rPr>
        <w:t xml:space="preserve">от писмен, устен или електронен вид. </w:t>
      </w:r>
    </w:p>
    <w:p w14:paraId="1EA9EAD9"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14:paraId="77A34518"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4. Задължението за запазване на конфиденциалност е без ограничение в територията и е за срок от 10 години.</w:t>
      </w:r>
    </w:p>
    <w:p w14:paraId="5A96384E" w14:textId="4CA83279" w:rsidR="001207DA" w:rsidRPr="002832A5" w:rsidRDefault="001207DA" w:rsidP="002832A5">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w:t>
      </w:r>
    </w:p>
    <w:p w14:paraId="4FFAF415" w14:textId="3F66250D" w:rsidR="00B0667B" w:rsidRPr="00B0667B" w:rsidRDefault="00CC6CBE" w:rsidP="00B0667B">
      <w:pPr>
        <w:widowControl w:val="0"/>
        <w:shd w:val="clear" w:color="auto" w:fill="FFFFFF"/>
        <w:tabs>
          <w:tab w:val="left" w:pos="5064"/>
        </w:tabs>
        <w:autoSpaceDE w:val="0"/>
        <w:autoSpaceDN w:val="0"/>
        <w:adjustRightInd w:val="0"/>
        <w:spacing w:before="960" w:after="0" w:line="360" w:lineRule="auto"/>
        <w:ind w:left="29"/>
        <w:rPr>
          <w:rFonts w:ascii="Verdana" w:eastAsia="Times New Roman" w:hAnsi="Verdana" w:cs="Times New Roman"/>
          <w:color w:val="000000"/>
          <w:spacing w:val="-6"/>
          <w:sz w:val="20"/>
          <w:szCs w:val="20"/>
          <w:lang w:val="bg-BG" w:eastAsia="bg-BG"/>
        </w:rPr>
      </w:pPr>
      <w:r>
        <w:rPr>
          <w:rFonts w:ascii="Verdana" w:eastAsia="Times New Roman" w:hAnsi="Verdana" w:cs="Times New Roman"/>
          <w:color w:val="000000"/>
          <w:spacing w:val="-6"/>
          <w:sz w:val="20"/>
          <w:szCs w:val="20"/>
          <w:lang w:val="bg-BG" w:eastAsia="bg-BG"/>
        </w:rPr>
        <w:t>_______________ 20</w:t>
      </w:r>
      <w:r w:rsidR="002832A5">
        <w:rPr>
          <w:rFonts w:ascii="Verdana" w:eastAsia="Times New Roman" w:hAnsi="Verdana" w:cs="Times New Roman"/>
          <w:color w:val="000000"/>
          <w:spacing w:val="-6"/>
          <w:sz w:val="20"/>
          <w:szCs w:val="20"/>
          <w:lang w:eastAsia="bg-BG"/>
        </w:rPr>
        <w:t>23</w:t>
      </w:r>
      <w:r w:rsidR="00B0667B" w:rsidRPr="00B0667B">
        <w:rPr>
          <w:rFonts w:ascii="Verdana" w:eastAsia="Times New Roman" w:hAnsi="Verdana" w:cs="Times New Roman"/>
          <w:color w:val="000000"/>
          <w:spacing w:val="-6"/>
          <w:sz w:val="20"/>
          <w:szCs w:val="20"/>
          <w:lang w:val="bg-BG" w:eastAsia="bg-BG"/>
        </w:rPr>
        <w:t xml:space="preserve"> г.</w:t>
      </w:r>
      <w:r w:rsidR="00B0667B" w:rsidRPr="00B0667B">
        <w:rPr>
          <w:rFonts w:ascii="Verdana" w:eastAsia="Times New Roman" w:hAnsi="Verdana" w:cs="Times New Roman"/>
          <w:color w:val="000000"/>
          <w:spacing w:val="-6"/>
          <w:sz w:val="20"/>
          <w:szCs w:val="20"/>
          <w:lang w:val="bg-BG" w:eastAsia="bg-BG"/>
        </w:rPr>
        <w:tab/>
      </w:r>
      <w:r w:rsidR="00B0667B" w:rsidRPr="00B0667B">
        <w:rPr>
          <w:rFonts w:ascii="Verdana" w:eastAsia="Times New Roman" w:hAnsi="Verdana" w:cs="Times New Roman"/>
          <w:color w:val="000000"/>
          <w:spacing w:val="-6"/>
          <w:sz w:val="20"/>
          <w:szCs w:val="20"/>
          <w:lang w:val="be-BY" w:eastAsia="bg-BG"/>
        </w:rPr>
        <w:t xml:space="preserve"> </w:t>
      </w:r>
      <w:r w:rsidR="00B0667B" w:rsidRPr="00B0667B">
        <w:rPr>
          <w:rFonts w:ascii="Verdana" w:eastAsia="Times New Roman" w:hAnsi="Verdana" w:cs="Times New Roman"/>
          <w:color w:val="000000"/>
          <w:spacing w:val="-6"/>
          <w:sz w:val="20"/>
          <w:szCs w:val="20"/>
          <w:lang w:val="bg-BG" w:eastAsia="bg-BG"/>
        </w:rPr>
        <w:t>Подпис: _________________</w:t>
      </w:r>
    </w:p>
    <w:p w14:paraId="6972AB1C" w14:textId="77777777" w:rsidR="0054286D" w:rsidRP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eastAsia="bg-BG"/>
        </w:rPr>
        <w:t xml:space="preserve"> </w:t>
      </w:r>
      <w:r w:rsidRPr="00B0667B">
        <w:rPr>
          <w:rFonts w:ascii="Verdana" w:eastAsia="Times New Roman" w:hAnsi="Verdana" w:cs="Times New Roman"/>
          <w:color w:val="000000"/>
          <w:spacing w:val="-6"/>
          <w:sz w:val="20"/>
          <w:szCs w:val="20"/>
          <w:lang w:eastAsia="bg-BG"/>
        </w:rPr>
        <w:tab/>
      </w:r>
      <w:r w:rsidRPr="00B0667B">
        <w:rPr>
          <w:rFonts w:ascii="Verdana" w:eastAsia="Times New Roman" w:hAnsi="Verdana" w:cs="Times New Roman"/>
          <w:color w:val="000000"/>
          <w:spacing w:val="-6"/>
          <w:sz w:val="20"/>
          <w:szCs w:val="20"/>
          <w:lang w:eastAsia="bg-BG"/>
        </w:rPr>
        <w:tab/>
        <w:t xml:space="preserve"> /</w:t>
      </w:r>
      <w:r w:rsidRPr="00B0667B">
        <w:rPr>
          <w:rFonts w:ascii="Verdana" w:eastAsia="Times New Roman" w:hAnsi="Verdana" w:cs="Times New Roman"/>
          <w:color w:val="000000"/>
          <w:spacing w:val="-6"/>
          <w:sz w:val="20"/>
          <w:szCs w:val="20"/>
          <w:lang w:val="bg-BG" w:eastAsia="bg-BG"/>
        </w:rPr>
        <w:t>………………………………….</w:t>
      </w:r>
      <w:r w:rsidR="00CC6CBE">
        <w:rPr>
          <w:rFonts w:ascii="Verdana" w:eastAsia="Times New Roman" w:hAnsi="Verdana" w:cs="Times New Roman"/>
          <w:color w:val="000000"/>
          <w:spacing w:val="-6"/>
          <w:sz w:val="20"/>
          <w:szCs w:val="20"/>
          <w:lang w:eastAsia="bg-BG"/>
        </w:rPr>
        <w:t>/</w:t>
      </w:r>
    </w:p>
    <w:sectPr w:rsidR="0054286D" w:rsidRPr="00B0667B" w:rsidSect="00B0667B">
      <w:headerReference w:type="default" r:id="rId6"/>
      <w:headerReference w:type="first" r:id="rId7"/>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660" w14:textId="77777777" w:rsidR="000034E8" w:rsidRDefault="000034E8" w:rsidP="00B0667B">
      <w:pPr>
        <w:spacing w:after="0" w:line="240" w:lineRule="auto"/>
      </w:pPr>
      <w:r>
        <w:separator/>
      </w:r>
    </w:p>
  </w:endnote>
  <w:endnote w:type="continuationSeparator" w:id="0">
    <w:p w14:paraId="6672D834" w14:textId="77777777" w:rsidR="000034E8" w:rsidRDefault="000034E8" w:rsidP="00B0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A50E" w14:textId="77777777" w:rsidR="000034E8" w:rsidRDefault="000034E8" w:rsidP="00B0667B">
      <w:pPr>
        <w:spacing w:after="0" w:line="240" w:lineRule="auto"/>
      </w:pPr>
      <w:r>
        <w:separator/>
      </w:r>
    </w:p>
  </w:footnote>
  <w:footnote w:type="continuationSeparator" w:id="0">
    <w:p w14:paraId="54B60C2E" w14:textId="77777777" w:rsidR="000034E8" w:rsidRDefault="000034E8" w:rsidP="00B0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E533" w14:textId="77777777" w:rsidR="00B0667B" w:rsidRDefault="00B0667B">
    <w:pPr>
      <w:pStyle w:val="Header"/>
    </w:pPr>
  </w:p>
  <w:p w14:paraId="013AB5E4" w14:textId="77777777" w:rsidR="00B0667B" w:rsidRDefault="00B0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A02B" w14:textId="77777777" w:rsidR="00B0667B" w:rsidRPr="00B0667B" w:rsidRDefault="00B0667B" w:rsidP="00B0667B">
    <w:pPr>
      <w:spacing w:after="0" w:line="240" w:lineRule="auto"/>
      <w:ind w:firstLine="720"/>
      <w:jc w:val="right"/>
      <w:rPr>
        <w:rFonts w:ascii="Verdana" w:eastAsia="Times New Roman" w:hAnsi="Verdana" w:cs="Times New Roman"/>
        <w:sz w:val="20"/>
        <w:szCs w:val="20"/>
        <w:lang w:val="bg-B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1A"/>
    <w:rsid w:val="000034E8"/>
    <w:rsid w:val="001207DA"/>
    <w:rsid w:val="0021015F"/>
    <w:rsid w:val="002832A5"/>
    <w:rsid w:val="00356DFA"/>
    <w:rsid w:val="00371FFB"/>
    <w:rsid w:val="0042597A"/>
    <w:rsid w:val="00426602"/>
    <w:rsid w:val="00466C47"/>
    <w:rsid w:val="0054286D"/>
    <w:rsid w:val="00597162"/>
    <w:rsid w:val="00603D4E"/>
    <w:rsid w:val="0063010D"/>
    <w:rsid w:val="00752C3C"/>
    <w:rsid w:val="0080512C"/>
    <w:rsid w:val="0091611A"/>
    <w:rsid w:val="00970B64"/>
    <w:rsid w:val="00B0667B"/>
    <w:rsid w:val="00BF1C3C"/>
    <w:rsid w:val="00C178FF"/>
    <w:rsid w:val="00C21C21"/>
    <w:rsid w:val="00CA6E05"/>
    <w:rsid w:val="00CB479D"/>
    <w:rsid w:val="00CC6CBE"/>
    <w:rsid w:val="00CE68A7"/>
    <w:rsid w:val="00DB7D21"/>
    <w:rsid w:val="00E0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C509"/>
  <w15:docId w15:val="{82BC9C12-D859-4CD9-AC3A-78D33947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 w:type="paragraph" w:styleId="ListParagraph">
    <w:name w:val="List Paragraph"/>
    <w:basedOn w:val="Normal"/>
    <w:uiPriority w:val="34"/>
    <w:qFormat/>
    <w:rsid w:val="002832A5"/>
    <w:pPr>
      <w:ind w:left="720"/>
      <w:contextualSpacing/>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Tatiana Predova</cp:lastModifiedBy>
  <cp:revision>2</cp:revision>
  <cp:lastPrinted>2019-04-15T10:12:00Z</cp:lastPrinted>
  <dcterms:created xsi:type="dcterms:W3CDTF">2023-10-24T08:43:00Z</dcterms:created>
  <dcterms:modified xsi:type="dcterms:W3CDTF">2023-10-24T08:43:00Z</dcterms:modified>
</cp:coreProperties>
</file>